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244B" w14:textId="77777777" w:rsidR="006E31C1" w:rsidRDefault="00E73AD6" w:rsidP="00E73AD6">
      <w:pPr>
        <w:rPr>
          <w:lang w:val="it-IT"/>
        </w:rPr>
      </w:pPr>
      <w:r>
        <w:rPr>
          <w:lang w:val="it-IT"/>
        </w:rPr>
        <w:t xml:space="preserve">Borsa di </w:t>
      </w:r>
      <w:r w:rsidR="006E31C1">
        <w:rPr>
          <w:lang w:val="it-IT"/>
        </w:rPr>
        <w:t>Ricerca</w:t>
      </w:r>
    </w:p>
    <w:p w14:paraId="6F087BBA" w14:textId="3B93CA2F" w:rsidR="00E73AD6" w:rsidRDefault="006E31C1" w:rsidP="00E73AD6">
      <w:pPr>
        <w:rPr>
          <w:lang w:val="it-IT"/>
        </w:rPr>
      </w:pPr>
      <w:r>
        <w:rPr>
          <w:lang w:val="it-IT"/>
        </w:rPr>
        <w:t>Titolo: Sviluppo di un indicatore per la resilienza di facciate (</w:t>
      </w:r>
      <w:proofErr w:type="spellStart"/>
      <w:r w:rsidRPr="006E31C1">
        <w:rPr>
          <w:lang w:val="it-IT"/>
        </w:rPr>
        <w:t>developing</w:t>
      </w:r>
      <w:proofErr w:type="spellEnd"/>
      <w:r w:rsidRPr="006E31C1">
        <w:rPr>
          <w:lang w:val="it-IT"/>
        </w:rPr>
        <w:t xml:space="preserve"> </w:t>
      </w:r>
      <w:r>
        <w:rPr>
          <w:lang w:val="it-IT"/>
        </w:rPr>
        <w:t xml:space="preserve">a </w:t>
      </w:r>
      <w:proofErr w:type="spellStart"/>
      <w:r w:rsidRPr="006E31C1">
        <w:rPr>
          <w:lang w:val="it-IT"/>
        </w:rPr>
        <w:t>facade</w:t>
      </w:r>
      <w:proofErr w:type="spellEnd"/>
      <w:r w:rsidRPr="006E31C1">
        <w:rPr>
          <w:lang w:val="it-IT"/>
        </w:rPr>
        <w:t xml:space="preserve"> </w:t>
      </w:r>
      <w:proofErr w:type="spellStart"/>
      <w:r w:rsidRPr="006E31C1">
        <w:rPr>
          <w:lang w:val="it-IT"/>
        </w:rPr>
        <w:t>resilience</w:t>
      </w:r>
      <w:proofErr w:type="spellEnd"/>
      <w:r w:rsidRPr="006E31C1">
        <w:rPr>
          <w:lang w:val="it-IT"/>
        </w:rPr>
        <w:t xml:space="preserve"> index</w:t>
      </w:r>
      <w:r>
        <w:rPr>
          <w:lang w:val="it-IT"/>
        </w:rPr>
        <w:t>)</w:t>
      </w:r>
    </w:p>
    <w:p w14:paraId="3285D25B" w14:textId="77777777" w:rsidR="006E31C1" w:rsidRDefault="006E31C1" w:rsidP="00E73AD6">
      <w:pPr>
        <w:rPr>
          <w:lang w:val="it-IT"/>
        </w:rPr>
      </w:pPr>
    </w:p>
    <w:p w14:paraId="3BF77D52" w14:textId="208F836A" w:rsidR="00E73AD6" w:rsidRDefault="00E73AD6" w:rsidP="00E73AD6">
      <w:pPr>
        <w:rPr>
          <w:lang w:val="it-IT"/>
        </w:rPr>
      </w:pPr>
    </w:p>
    <w:p w14:paraId="3CB13E11" w14:textId="7E290F6B" w:rsidR="00E73AD6" w:rsidRDefault="00E73AD6" w:rsidP="00E73AD6">
      <w:pPr>
        <w:rPr>
          <w:lang w:val="it-IT"/>
        </w:rPr>
      </w:pPr>
      <w:r>
        <w:rPr>
          <w:lang w:val="it-IT"/>
        </w:rPr>
        <w:t>Oggetto della ricerca</w:t>
      </w:r>
    </w:p>
    <w:p w14:paraId="08417170" w14:textId="52481CBB" w:rsidR="00536BF4" w:rsidRDefault="00536BF4" w:rsidP="00E73AD6">
      <w:pPr>
        <w:rPr>
          <w:lang w:val="it-IT"/>
        </w:rPr>
      </w:pPr>
      <w:r>
        <w:rPr>
          <w:lang w:val="it-IT"/>
        </w:rPr>
        <w:t xml:space="preserve">La ricerca si propone di </w:t>
      </w:r>
      <w:r w:rsidR="006E31C1">
        <w:rPr>
          <w:lang w:val="it-IT"/>
        </w:rPr>
        <w:t>individuare un indicatore complesso per valutare la resilienza di facciate di edifici a seguito dei cambiamenti climatici. L’indicatore dovrà tener conto delle prestazioni energetiche,  delle condizioni di confort realizzate, in funzione anche de sistemi di facciata e del comportamento dell’impianto.</w:t>
      </w:r>
    </w:p>
    <w:p w14:paraId="4852DAFA" w14:textId="75EE5328" w:rsidR="006E31C1" w:rsidRDefault="006E31C1" w:rsidP="00E73AD6">
      <w:pPr>
        <w:rPr>
          <w:lang w:val="it-IT"/>
        </w:rPr>
      </w:pPr>
      <w:r>
        <w:rPr>
          <w:lang w:val="it-IT"/>
        </w:rPr>
        <w:t>E’ richiesto adeguato background sul tema e capacità di modellazione dinamica dei sistemi edificio-impianto</w:t>
      </w:r>
    </w:p>
    <w:p w14:paraId="06EE2B01" w14:textId="77777777" w:rsidR="006E31C1" w:rsidRDefault="006E31C1" w:rsidP="00E73AD6">
      <w:pPr>
        <w:rPr>
          <w:lang w:val="it-IT"/>
        </w:rPr>
      </w:pPr>
    </w:p>
    <w:p w14:paraId="33067BA9" w14:textId="77777777" w:rsidR="006E31C1" w:rsidRPr="006E31C1" w:rsidRDefault="006E31C1" w:rsidP="006E31C1">
      <w:pPr>
        <w:rPr>
          <w:lang w:val="en-US"/>
        </w:rPr>
      </w:pPr>
      <w:r w:rsidRPr="006E31C1">
        <w:rPr>
          <w:lang w:val="en-US"/>
        </w:rPr>
        <w:t>Research Objective</w:t>
      </w:r>
    </w:p>
    <w:p w14:paraId="1AC2CAB4" w14:textId="77777777" w:rsidR="006E31C1" w:rsidRPr="006E31C1" w:rsidRDefault="006E31C1" w:rsidP="006E31C1">
      <w:pPr>
        <w:rPr>
          <w:lang w:val="en-US"/>
        </w:rPr>
      </w:pPr>
      <w:r w:rsidRPr="006E31C1">
        <w:rPr>
          <w:lang w:val="en-US"/>
        </w:rPr>
        <w:t>The research aims to identify a complex indicator to assess the resilience of building facades in response to climate change. The indicator must take into account energy performance and comfort conditions, including the façade systems and HVAC system behavior.</w:t>
      </w:r>
    </w:p>
    <w:p w14:paraId="32064AB4" w14:textId="129E6C32" w:rsidR="006E31C1" w:rsidRPr="006E31C1" w:rsidRDefault="006E31C1" w:rsidP="006E31C1">
      <w:pPr>
        <w:rPr>
          <w:lang w:val="en-US"/>
        </w:rPr>
      </w:pPr>
      <w:r w:rsidRPr="006E31C1">
        <w:rPr>
          <w:lang w:val="en-US"/>
        </w:rPr>
        <w:t xml:space="preserve">Adequate background in the topic and ability to </w:t>
      </w:r>
      <w:r>
        <w:rPr>
          <w:lang w:val="en-US"/>
        </w:rPr>
        <w:t>use dynamic</w:t>
      </w:r>
      <w:r w:rsidRPr="006E31C1">
        <w:rPr>
          <w:lang w:val="en-US"/>
        </w:rPr>
        <w:t xml:space="preserve"> model </w:t>
      </w:r>
      <w:r>
        <w:rPr>
          <w:lang w:val="en-US"/>
        </w:rPr>
        <w:t xml:space="preserve">for </w:t>
      </w:r>
      <w:r w:rsidRPr="006E31C1">
        <w:rPr>
          <w:lang w:val="en-US"/>
        </w:rPr>
        <w:t>building-</w:t>
      </w:r>
      <w:r>
        <w:rPr>
          <w:lang w:val="en-US"/>
        </w:rPr>
        <w:t>HVAC</w:t>
      </w:r>
      <w:r w:rsidRPr="006E31C1">
        <w:rPr>
          <w:lang w:val="en-US"/>
        </w:rPr>
        <w:t xml:space="preserve"> systems are required.</w:t>
      </w:r>
    </w:p>
    <w:p w14:paraId="223EB07B" w14:textId="77777777" w:rsidR="00536BF4" w:rsidRPr="006E31C1" w:rsidRDefault="00536BF4" w:rsidP="00E73AD6">
      <w:pPr>
        <w:rPr>
          <w:lang w:val="en-US"/>
        </w:rPr>
      </w:pPr>
    </w:p>
    <w:p w14:paraId="33380256" w14:textId="77777777" w:rsidR="00E73AD6" w:rsidRPr="006E31C1" w:rsidRDefault="00E73AD6" w:rsidP="00E73AD6">
      <w:pPr>
        <w:rPr>
          <w:lang w:val="en-US"/>
        </w:rPr>
      </w:pPr>
    </w:p>
    <w:sectPr w:rsidR="00E73AD6" w:rsidRPr="006E31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D6"/>
    <w:rsid w:val="000532F0"/>
    <w:rsid w:val="0005343E"/>
    <w:rsid w:val="000A7ADC"/>
    <w:rsid w:val="00204DC6"/>
    <w:rsid w:val="00535787"/>
    <w:rsid w:val="00536BF4"/>
    <w:rsid w:val="00582893"/>
    <w:rsid w:val="006E31C1"/>
    <w:rsid w:val="00A647DF"/>
    <w:rsid w:val="00B12969"/>
    <w:rsid w:val="00B95818"/>
    <w:rsid w:val="00E73AD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43AB"/>
  <w15:chartTrackingRefBased/>
  <w15:docId w15:val="{5A3FB606-BF1E-4A39-BE8B-A9CF4D6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43E"/>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144</Words>
  <Characters>824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Semprini</dc:creator>
  <cp:keywords/>
  <dc:description/>
  <cp:lastModifiedBy>Giovanni Semprini</cp:lastModifiedBy>
  <cp:revision>3</cp:revision>
  <dcterms:created xsi:type="dcterms:W3CDTF">2026-04-15T06:54:00Z</dcterms:created>
  <dcterms:modified xsi:type="dcterms:W3CDTF">2026-04-15T07:02:00Z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3756a735-0b8a-4c7a-bb19-26601da6a0f7</vt:lpwstr>
  </property>
</Properties>
</file>